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C9" w:rsidRDefault="00B11BC9" w:rsidP="00B11BC9">
      <w:pPr>
        <w:spacing w:line="360" w:lineRule="auto"/>
      </w:pP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911225</wp:posOffset>
            </wp:positionV>
            <wp:extent cx="1520190" cy="845185"/>
            <wp:effectExtent l="19050" t="0" r="3810" b="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1BC9" w:rsidRPr="007E08F5" w:rsidRDefault="00B11BC9" w:rsidP="005F674C">
      <w:pPr>
        <w:spacing w:line="276" w:lineRule="auto"/>
        <w:jc w:val="both"/>
        <w:rPr>
          <w:rFonts w:asciiTheme="majorHAnsi" w:hAnsiTheme="majorHAnsi"/>
        </w:rPr>
      </w:pPr>
      <w:r>
        <w:tab/>
      </w:r>
      <w:r w:rsidRPr="007E08F5">
        <w:rPr>
          <w:rFonts w:asciiTheme="majorHAnsi" w:hAnsiTheme="majorHAnsi"/>
        </w:rPr>
        <w:t xml:space="preserve">Gminny Ośrodek Sportu i Rekreacji, 38-460 Jedlicze, </w:t>
      </w:r>
    </w:p>
    <w:p w:rsidR="00B11BC9" w:rsidRPr="007E08F5" w:rsidRDefault="00B11BC9" w:rsidP="005F674C">
      <w:pPr>
        <w:spacing w:line="276" w:lineRule="auto"/>
        <w:jc w:val="both"/>
        <w:rPr>
          <w:rFonts w:asciiTheme="majorHAnsi" w:hAnsiTheme="majorHAnsi" w:cs="Times New Roman"/>
        </w:rPr>
      </w:pPr>
      <w:r w:rsidRPr="007E08F5">
        <w:rPr>
          <w:rFonts w:asciiTheme="majorHAnsi" w:hAnsiTheme="majorHAnsi"/>
        </w:rPr>
        <w:tab/>
        <w:t>ul. Kościuszki 1</w:t>
      </w:r>
      <w:r w:rsidR="006253C2" w:rsidRPr="007E08F5">
        <w:rPr>
          <w:rFonts w:asciiTheme="majorHAnsi" w:hAnsiTheme="majorHAnsi"/>
        </w:rPr>
        <w:t xml:space="preserve"> </w:t>
      </w:r>
      <w:r w:rsidRPr="007E08F5">
        <w:rPr>
          <w:rFonts w:asciiTheme="majorHAnsi" w:hAnsiTheme="majorHAnsi" w:cs="Times New Roman"/>
        </w:rPr>
        <w:t>Tel./</w:t>
      </w:r>
      <w:proofErr w:type="spellStart"/>
      <w:r w:rsidRPr="007E08F5">
        <w:rPr>
          <w:rFonts w:asciiTheme="majorHAnsi" w:hAnsiTheme="majorHAnsi" w:cs="Times New Roman"/>
        </w:rPr>
        <w:t>fax</w:t>
      </w:r>
      <w:proofErr w:type="spellEnd"/>
      <w:r w:rsidRPr="007E08F5">
        <w:rPr>
          <w:rFonts w:asciiTheme="majorHAnsi" w:hAnsiTheme="majorHAnsi" w:cs="Times New Roman"/>
        </w:rPr>
        <w:t xml:space="preserve"> (13)438 14 30, 438 14 31 </w:t>
      </w:r>
    </w:p>
    <w:p w:rsidR="00B11BC9" w:rsidRPr="007E08F5" w:rsidRDefault="00B11BC9" w:rsidP="005F674C">
      <w:pPr>
        <w:spacing w:line="276" w:lineRule="auto"/>
        <w:jc w:val="both"/>
        <w:rPr>
          <w:rFonts w:asciiTheme="majorHAnsi" w:hAnsiTheme="majorHAnsi" w:cs="Times New Roman"/>
        </w:rPr>
      </w:pPr>
      <w:r w:rsidRPr="007E08F5">
        <w:rPr>
          <w:rFonts w:asciiTheme="majorHAnsi" w:hAnsiTheme="majorHAnsi" w:cs="Times New Roman"/>
        </w:rPr>
        <w:tab/>
        <w:t xml:space="preserve">e-mail:biuro@gosir-jedlicze.pl   </w:t>
      </w:r>
      <w:hyperlink r:id="rId7" w:history="1">
        <w:r w:rsidRPr="007E08F5">
          <w:rPr>
            <w:rStyle w:val="Hipercze"/>
            <w:rFonts w:asciiTheme="majorHAnsi" w:hAnsiTheme="majorHAnsi"/>
          </w:rPr>
          <w:t>www.gosir-jedlicze.pl</w:t>
        </w:r>
      </w:hyperlink>
      <w:r w:rsidRPr="007E08F5">
        <w:rPr>
          <w:rFonts w:asciiTheme="majorHAnsi" w:hAnsiTheme="majorHAnsi" w:cs="Times New Roman"/>
        </w:rPr>
        <w:t xml:space="preserve">            </w:t>
      </w:r>
    </w:p>
    <w:p w:rsidR="00B11BC9" w:rsidRDefault="00B11BC9" w:rsidP="00B11BC9">
      <w:pPr>
        <w:pStyle w:val="Liniapozioma"/>
        <w:spacing w:after="0" w:line="360" w:lineRule="auto"/>
        <w:jc w:val="both"/>
      </w:pPr>
    </w:p>
    <w:p w:rsidR="00D30728" w:rsidRDefault="00D30728" w:rsidP="00D3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D30728" w:rsidRDefault="00D30728" w:rsidP="00D3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403FAF">
        <w:rPr>
          <w:rFonts w:cs="Times New Roman"/>
          <w:b/>
          <w:bCs/>
          <w:sz w:val="28"/>
          <w:szCs w:val="28"/>
          <w:u w:val="single"/>
        </w:rPr>
        <w:t>Klauzula informacyjna dotycząca przetwarzania danych osobowych</w:t>
      </w:r>
    </w:p>
    <w:p w:rsidR="00D30728" w:rsidRPr="00403FAF" w:rsidRDefault="00D30728" w:rsidP="00D3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b/>
          <w:bCs/>
          <w:sz w:val="28"/>
          <w:szCs w:val="28"/>
        </w:rPr>
      </w:pPr>
    </w:p>
    <w:p w:rsidR="00D30728" w:rsidRDefault="00D30728" w:rsidP="00D3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b/>
          <w:bCs/>
        </w:rPr>
      </w:pPr>
      <w:r w:rsidRPr="006D273F">
        <w:rPr>
          <w:rFonts w:cs="Times New Roman"/>
          <w:b/>
          <w:bCs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cs="Times New Roman"/>
          <w:b/>
          <w:bCs/>
        </w:rPr>
        <w:t xml:space="preserve">                   </w:t>
      </w:r>
      <w:r w:rsidRPr="006D273F">
        <w:rPr>
          <w:rFonts w:cs="Times New Roman"/>
          <w:b/>
          <w:bCs/>
        </w:rPr>
        <w:t>z przetwarzaniem danych osobowych i w sprawie swobodnego przepływu takich danych oraz uchylenia dyrektywy 95/46/WE (ogólne rozporządzenie o ochronie danych osobowych dalej RODO) informuje się, że:</w:t>
      </w:r>
    </w:p>
    <w:p w:rsidR="00D30728" w:rsidRPr="00403FAF" w:rsidRDefault="00D30728" w:rsidP="00D30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b/>
          <w:bCs/>
        </w:rPr>
      </w:pP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D30728">
        <w:rPr>
          <w:rFonts w:ascii="Times New Roman" w:hAnsi="Times New Roman" w:cs="Times New Roman"/>
          <w:color w:val="000000"/>
          <w:sz w:val="24"/>
          <w:szCs w:val="24"/>
        </w:rPr>
        <w:t>Pani/Pana</w:t>
      </w:r>
      <w:r w:rsidRPr="00D30728">
        <w:rPr>
          <w:rFonts w:ascii="Times New Roman" w:hAnsi="Times New Roman" w:cs="Times New Roman"/>
          <w:sz w:val="24"/>
          <w:szCs w:val="24"/>
        </w:rPr>
        <w:t xml:space="preserve"> danych osobowych jest: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Gminny Ośrodek Sportu                                        i Rekreacji </w:t>
      </w:r>
      <w:bookmarkStart w:id="0" w:name="_GoBack"/>
      <w:bookmarkEnd w:id="0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proofErr w:type="spellStart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Jedliczu</w:t>
      </w:r>
      <w:proofErr w:type="spellEnd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38- 460 Jedlicze, ul. Kościuszki 1, Tel. (13) 438 14 30,                                                       e-mail: biuro@gosir-jedlicze.pl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W sprawach związanych z ochroną Pani/Pana danych osobowych i realizacji Pani/Pana praw proszę kontaktować się z Inspektorem Ochrony Danych za pomocą adresu e-mail: liwerbeg@onet.pl lub pisemnie na adres Administratora.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Pani/Pana dane osobowe są przetwarzane w celu:</w:t>
      </w:r>
    </w:p>
    <w:p w:rsidR="00D30728" w:rsidRPr="00D30728" w:rsidRDefault="00D30728" w:rsidP="00D307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►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wykonania </w:t>
      </w:r>
      <w:proofErr w:type="spellStart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zadań́</w:t>
      </w:r>
      <w:proofErr w:type="spellEnd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statutowych Gminnego Ośrodka Sportu i Rekreacji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proofErr w:type="spellStart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Jedliczu</w:t>
      </w:r>
      <w:proofErr w:type="spellEnd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(podstawa prawna : art. 6 ust. 1 lit. c RODO w związku z Uchwałą Rady Mie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jskiej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proofErr w:type="spellStart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Jedliczu</w:t>
      </w:r>
      <w:proofErr w:type="spellEnd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XXXIX/296/2017 z dnia 20 marca 2017 r.</w:t>
      </w:r>
    </w:p>
    <w:p w:rsidR="00D30728" w:rsidRPr="00D30728" w:rsidRDefault="00D30728" w:rsidP="00D307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►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tworzeniu warunków, w tym organizacyjnych,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sprzyjających rozwojowi sportu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podstawie art. 6 ust. 1lit. c RODO na podstawie Ustawy z dnia</w:t>
      </w:r>
      <w:r w:rsidR="00D91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25 czerwca 2010 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o sporcie</w:t>
      </w:r>
    </w:p>
    <w:p w:rsidR="00D30728" w:rsidRPr="00D30728" w:rsidRDefault="00D30728" w:rsidP="00D307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►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realizacji przez administratora obowiązków wynik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ających z przepisów podatkowych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przepisów o rachunkowości (m. in. wystawianie faktur, prowadzenie ksiąg rachunkowych, itd. – podstawę prawną przetwarzania danych stanowi wypełnianie obowiązku prawnego spoczywającego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na administra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torze art. 6 ust. 1 lit. c RODO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w związku  z przepisami krajowych ustaw podatkowych</w:t>
      </w:r>
    </w:p>
    <w:p w:rsidR="00D30728" w:rsidRPr="00D30728" w:rsidRDefault="00D30728" w:rsidP="00D307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►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niezbędnego i prawidłowego wykonania umowy/obsługi w tym podjęcia działań przed zawarciem umowy/przyjęciem zamówienia na żądanie osoby, której dane dot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yczą; (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podane dane będą przetwarzane na podstawie art. 6 ust. 1 pkt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b);</w:t>
      </w:r>
    </w:p>
    <w:p w:rsidR="00D30728" w:rsidRPr="00D30728" w:rsidRDefault="00D30728" w:rsidP="00D3072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►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wykonywania czynności zgodnie z udzielonymi przez Panią/Pana </w:t>
      </w:r>
      <w:proofErr w:type="spellStart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zgodami</w:t>
      </w:r>
      <w:proofErr w:type="spellEnd"/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na podstawie art. 6 ust. 1 lit a RODO (jeżeli dotyczy)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Odbiorcami Pani/Pana danych osobowych mogą być podmioty uprawnione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D30728">
        <w:rPr>
          <w:rFonts w:ascii="Times New Roman" w:hAnsi="Times New Roman" w:cs="Times New Roman"/>
          <w:bCs/>
          <w:color w:val="000000"/>
          <w:sz w:val="24"/>
          <w:szCs w:val="24"/>
        </w:rPr>
        <w:t>na podstawie przepisów prawa oraz podmioty z którymi Administrator zawarł umowy powierzenia przetwarzania danych osobowych np. podmioty doradcze, dostarczające oprogramowanie, obsługujące GOSIR pod względem ekonomiczno – administracyjny. Pani dane osobowe nie będą przekazywane do państwa trzeciego lub organizacji międzynarodowych.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color w:val="000000"/>
          <w:sz w:val="24"/>
          <w:szCs w:val="24"/>
        </w:rPr>
        <w:t>Pani/Pana dane osobowe będą przetwarzane przez okres niezbędny do realizacji celów określonych powyżej, a po tym czasie przez okres oraz w zakresie wymaganym przez przepisy powszechnie obowiązującego prawa.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sz w:val="24"/>
          <w:szCs w:val="24"/>
        </w:rPr>
        <w:lastRenderedPageBreak/>
        <w:t xml:space="preserve">Posiada Pani/Pan prawo dostępu do treści swoich danych oraz prawo ich sprostowania, usunięcia, ograniczenia przetwarzania, a także prawo do przenoszenia danych  lub wniesienia sprzeciwu wobec przetwarzania. Jeżeli Pani/Pana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0728">
        <w:rPr>
          <w:rFonts w:ascii="Times New Roman" w:hAnsi="Times New Roman" w:cs="Times New Roman"/>
          <w:sz w:val="24"/>
          <w:szCs w:val="24"/>
        </w:rPr>
        <w:t xml:space="preserve">są przetwarzane na podstawie dobrowolnie wyrażonej zgody, posiadają Państwo prawo do cofnięcia zgody w dowolnym momencie. Wycofanie zgody nie ma wpływu na przetwarzanie danych do momentu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28">
        <w:rPr>
          <w:rFonts w:ascii="Times New Roman" w:hAnsi="Times New Roman" w:cs="Times New Roman"/>
          <w:sz w:val="24"/>
          <w:szCs w:val="24"/>
        </w:rPr>
        <w:t xml:space="preserve">jej wycofania. 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sz w:val="24"/>
          <w:szCs w:val="24"/>
        </w:rPr>
        <w:t>Ma Pani/Pan prawo wniesienia skargi do organu nadzorczego, którym jest: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28">
        <w:rPr>
          <w:rFonts w:ascii="Times New Roman" w:hAnsi="Times New Roman" w:cs="Times New Roman"/>
          <w:sz w:val="24"/>
          <w:szCs w:val="24"/>
        </w:rPr>
        <w:t>Prezes Urzędu Ochrony Danych Osobowych, adres siedziby: ul. Stawki 2, 00-193 Warszawa, gdy uzna Pani/Pan, że przetwarzanie Pani/Pana danych osobowych narusza przepisy rozporządzenia wskazanego na wstępie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sz w:val="24"/>
          <w:szCs w:val="24"/>
        </w:rPr>
        <w:t xml:space="preserve">Podanie danych osobowych w celu realizacji pkt. 1-4 wymienionych powyżej jest wymogiem ustawowym lub umownym. Nie podanie danych może skutkować niemożnością realizacji tych zadań. Jeżeli Pani/Pana dane są przetwarzane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0728">
        <w:rPr>
          <w:rFonts w:ascii="Times New Roman" w:hAnsi="Times New Roman" w:cs="Times New Roman"/>
          <w:sz w:val="24"/>
          <w:szCs w:val="24"/>
        </w:rPr>
        <w:t>na podstawie zgody, podanie danych jest dobrowolne.</w:t>
      </w:r>
    </w:p>
    <w:p w:rsidR="00D30728" w:rsidRPr="00D30728" w:rsidRDefault="00D30728" w:rsidP="00D30728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0728">
        <w:rPr>
          <w:rFonts w:ascii="Times New Roman" w:hAnsi="Times New Roman" w:cs="Times New Roman"/>
          <w:sz w:val="24"/>
          <w:szCs w:val="24"/>
        </w:rPr>
        <w:t>Dane udostępnione przez Panią/Pana nie będą przetwa</w:t>
      </w:r>
      <w:r>
        <w:rPr>
          <w:rFonts w:ascii="Times New Roman" w:hAnsi="Times New Roman" w:cs="Times New Roman"/>
          <w:sz w:val="24"/>
          <w:szCs w:val="24"/>
        </w:rPr>
        <w:t>rzane w sposób zautomatyzowany,</w:t>
      </w:r>
      <w:r w:rsidRPr="00D30728">
        <w:rPr>
          <w:rFonts w:ascii="Times New Roman" w:hAnsi="Times New Roman" w:cs="Times New Roman"/>
          <w:sz w:val="24"/>
          <w:szCs w:val="24"/>
        </w:rPr>
        <w:t xml:space="preserve"> w tym w oparciu o profilowanie.</w:t>
      </w:r>
    </w:p>
    <w:p w:rsidR="00320E09" w:rsidRDefault="00320E09" w:rsidP="003722C3">
      <w:pPr>
        <w:spacing w:line="360" w:lineRule="auto"/>
        <w:rPr>
          <w:rFonts w:asciiTheme="majorHAnsi" w:hAnsiTheme="majorHAnsi"/>
        </w:rPr>
      </w:pPr>
    </w:p>
    <w:sectPr w:rsidR="00320E09" w:rsidSect="00A8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364"/>
    <w:multiLevelType w:val="hybridMultilevel"/>
    <w:tmpl w:val="6540C6A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0505DF"/>
    <w:multiLevelType w:val="hybridMultilevel"/>
    <w:tmpl w:val="DDBE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46C2A"/>
    <w:multiLevelType w:val="hybridMultilevel"/>
    <w:tmpl w:val="757C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E9D"/>
    <w:multiLevelType w:val="hybridMultilevel"/>
    <w:tmpl w:val="CAA6D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BC9"/>
    <w:rsid w:val="00050CB4"/>
    <w:rsid w:val="001268FF"/>
    <w:rsid w:val="00262727"/>
    <w:rsid w:val="00272021"/>
    <w:rsid w:val="002C56D8"/>
    <w:rsid w:val="00320E09"/>
    <w:rsid w:val="003722C3"/>
    <w:rsid w:val="004D6887"/>
    <w:rsid w:val="004E5CCE"/>
    <w:rsid w:val="004F1B0A"/>
    <w:rsid w:val="004F4C08"/>
    <w:rsid w:val="005F674C"/>
    <w:rsid w:val="006253C2"/>
    <w:rsid w:val="00644BE5"/>
    <w:rsid w:val="007809DC"/>
    <w:rsid w:val="007E08F5"/>
    <w:rsid w:val="007F03D7"/>
    <w:rsid w:val="007F5F5B"/>
    <w:rsid w:val="00850D29"/>
    <w:rsid w:val="00905611"/>
    <w:rsid w:val="0091250A"/>
    <w:rsid w:val="00933FF1"/>
    <w:rsid w:val="009A2C4D"/>
    <w:rsid w:val="009D0984"/>
    <w:rsid w:val="00A21B89"/>
    <w:rsid w:val="00A45597"/>
    <w:rsid w:val="00A67633"/>
    <w:rsid w:val="00A80D39"/>
    <w:rsid w:val="00AD7413"/>
    <w:rsid w:val="00B069F5"/>
    <w:rsid w:val="00B11BC9"/>
    <w:rsid w:val="00B3573F"/>
    <w:rsid w:val="00BC2B2F"/>
    <w:rsid w:val="00C40C6B"/>
    <w:rsid w:val="00CE1B31"/>
    <w:rsid w:val="00D30728"/>
    <w:rsid w:val="00D919C5"/>
    <w:rsid w:val="00DF16BC"/>
    <w:rsid w:val="00E016AD"/>
    <w:rsid w:val="00E55CC0"/>
    <w:rsid w:val="00EA178B"/>
    <w:rsid w:val="00F14685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11BC9"/>
    <w:rPr>
      <w:color w:val="0000FF"/>
      <w:u w:val="single"/>
    </w:rPr>
  </w:style>
  <w:style w:type="paragraph" w:customStyle="1" w:styleId="Liniapozioma">
    <w:name w:val="Linia pozioma"/>
    <w:basedOn w:val="Normalny"/>
    <w:next w:val="Tekstpodstawowy"/>
    <w:rsid w:val="00B11BC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1BC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1BC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F674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link w:val="BezodstpwZnak"/>
    <w:uiPriority w:val="1"/>
    <w:qFormat/>
    <w:rsid w:val="005F674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F674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68F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05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ir-jedlicz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A3FC-BC4F-48E6-904C-3B32773A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ADMIN</cp:lastModifiedBy>
  <cp:revision>3</cp:revision>
  <cp:lastPrinted>2020-01-16T12:35:00Z</cp:lastPrinted>
  <dcterms:created xsi:type="dcterms:W3CDTF">2020-01-21T14:09:00Z</dcterms:created>
  <dcterms:modified xsi:type="dcterms:W3CDTF">2021-03-10T07:45:00Z</dcterms:modified>
</cp:coreProperties>
</file>